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C60" w:rsidRDefault="00693C60" w:rsidP="00895961">
      <w:pPr>
        <w:tabs>
          <w:tab w:val="left" w:pos="0"/>
        </w:tabs>
        <w:spacing w:after="0"/>
        <w:ind w:right="-680"/>
        <w:rPr>
          <w:rFonts w:ascii="Times New Roman" w:hAnsi="Times New Roman"/>
          <w:sz w:val="24"/>
          <w:szCs w:val="24"/>
        </w:rPr>
      </w:pPr>
    </w:p>
    <w:p w:rsidR="009D46AD" w:rsidRDefault="009D46AD" w:rsidP="00895961">
      <w:pPr>
        <w:tabs>
          <w:tab w:val="left" w:pos="0"/>
        </w:tabs>
        <w:spacing w:after="0"/>
        <w:ind w:right="-680"/>
        <w:rPr>
          <w:rFonts w:ascii="Times New Roman" w:hAnsi="Times New Roman"/>
          <w:sz w:val="24"/>
          <w:szCs w:val="24"/>
        </w:rPr>
      </w:pPr>
    </w:p>
    <w:p w:rsidR="009D46AD" w:rsidRDefault="00134F40" w:rsidP="00895961">
      <w:pPr>
        <w:tabs>
          <w:tab w:val="left" w:pos="0"/>
        </w:tabs>
        <w:spacing w:after="0"/>
        <w:ind w:right="-6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728.25pt">
            <v:imagedata r:id="rId6" o:title="скан0010"/>
          </v:shape>
        </w:pic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lastRenderedPageBreak/>
        <w:t xml:space="preserve">1.5. Текст настоящих Правил размещается на официальном сайте МБДОУ «Ромашка» с. Чупаево </w:t>
      </w:r>
      <w:r w:rsidRPr="006705B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edu</w:t>
      </w:r>
      <w:proofErr w:type="spellEnd"/>
      <w:r w:rsidRPr="006705B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tatar</w:t>
      </w:r>
      <w:proofErr w:type="spellEnd"/>
      <w:r w:rsidRPr="006705B2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 в сети Интернет и на и информационном стенде МБДОУ.</w:t>
      </w:r>
    </w:p>
    <w:p w:rsidR="00693C60" w:rsidRDefault="00693C60" w:rsidP="00FE0583">
      <w:pPr>
        <w:pStyle w:val="a3"/>
        <w:ind w:left="420"/>
        <w:jc w:val="center"/>
        <w:rPr>
          <w:rFonts w:ascii="Times New Roman" w:hAnsi="Times New Roman"/>
          <w:b/>
          <w:sz w:val="28"/>
          <w:szCs w:val="28"/>
        </w:rPr>
      </w:pPr>
      <w:r w:rsidRPr="00FE0583">
        <w:rPr>
          <w:rFonts w:ascii="Times New Roman" w:hAnsi="Times New Roman"/>
          <w:b/>
          <w:sz w:val="28"/>
          <w:szCs w:val="28"/>
        </w:rPr>
        <w:t xml:space="preserve">2. Режим  работы МБДОУ. Режим организации </w:t>
      </w:r>
    </w:p>
    <w:p w:rsidR="00693C60" w:rsidRPr="00FE0583" w:rsidRDefault="00693C60" w:rsidP="00FE0583">
      <w:pPr>
        <w:pStyle w:val="a3"/>
        <w:ind w:left="4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образовательного  </w:t>
      </w:r>
      <w:r w:rsidRPr="00FE0583">
        <w:rPr>
          <w:rFonts w:ascii="Times New Roman" w:hAnsi="Times New Roman"/>
          <w:b/>
          <w:sz w:val="28"/>
          <w:szCs w:val="28"/>
        </w:rPr>
        <w:t>процесса.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Образовательный процесс в МБДОУ осуществляется в соответствии с требованиями СанПиН: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продолжительность учебного года – с 1 сентября по 31 мая;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каникулярный период – 30 декабря по 12 января;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летний оздоровительный период – с 1 июня по 31 августа.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 Конкретные сроки начала и окончания учебного года и каникулярного периода определяются ежегодно и закрепляются в календарном учебном графике. Календарный учебный график на каждый учебный год утверждается приказом заведующего МБДОУ 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МБДОУ функционирует в режиме 5-дневной рабочей недели с двумя выходными днями (суббота, воскресенье):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длительность работы 10, 5 часов;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график работы – с 7.00 до 17.30 часов.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Режим дня соответствует возрастным особенностям детей, разрабатывается и утверждается для каждой группы в соответствии с требованиями СанПиН на теплый и холодный периоды года. Все режимные моменты в группах осуществляются согласно утверждённому режиму дня.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Прогулки организуются 2 раза в день: в первую половину дня и во вторую половину дня – после дневного сна (или перед уходом детей домой). продолжительность ежедневных прогулок составляет от 3 до 3 .5 часов. Конкретная продолжительность прогулок зависит от климатических условий.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 температуре воздуха ниже минус 15* С и скорости ветра более 7 м/с продолжительность прогулки сокращается.2.6. В МБДОУ организуется дневной сон. Продолжительность дневного сна составляет 2 – 2,5 часа в зависимости от возраста детей.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На самостоятельную деятельность детей (игры, подготовка к образовательной деятельности, личная гигиена) в режиме дня отводится не менее 3 часов в зависимости от возраста воспитанников.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 МБДОУ устанавливает максимальный объем нагрузки детей во время непосредственно образовательной деятельности, соответствующий основной общеобразовательной программе дошкольного  образования и нормам СанПиН. 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в младшей группе – 2. 45 мин;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средней группе – 4 часа;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стар</w:t>
      </w:r>
      <w:r w:rsidR="008612C8"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z w:val="28"/>
          <w:szCs w:val="28"/>
        </w:rPr>
        <w:t xml:space="preserve">ей группе – 6 ч. 15 мин.; 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подготовительной групп – 8 ч. 30 мин.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 Максимально допустимый объем образовательной нагрузки в первой половине дня в младшей и средних группах составляет 30 и 40 минут, соответственно, в старшей и подготовительной 45 минут и 1,5 часа соответственно.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2.10. Продолжительность непрерывной непосредственно образовательной деятельности составляет: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детей 3-го года жизни – 10 минут;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детей 4-го жизни – 15 минут;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детей 5-го жизни – 20 минут;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детей 6-го жизни – 25 минут;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детей 7-го жизни – 30 минут.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2.11. Непосредственно образовательная деятельности для детей старшего дошкольного возраста осуществляется во второй половине дня после дневного сна, 3 раза в неделю. Ее продолжительность составляет 30 мин в день.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2.12. в середине времени, отведенного на непосредственную образовательную деятельность, проводятся </w:t>
      </w:r>
      <w:proofErr w:type="spellStart"/>
      <w:r>
        <w:rPr>
          <w:rFonts w:ascii="Times New Roman" w:hAnsi="Times New Roman"/>
          <w:sz w:val="28"/>
          <w:szCs w:val="28"/>
        </w:rPr>
        <w:t>физминутки</w:t>
      </w:r>
      <w:proofErr w:type="spellEnd"/>
      <w:r>
        <w:rPr>
          <w:rFonts w:ascii="Times New Roman" w:hAnsi="Times New Roman"/>
          <w:sz w:val="28"/>
          <w:szCs w:val="28"/>
        </w:rPr>
        <w:t>. Перерывы между периодами непосредственной образовательной деятельности составляют 10 минут.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2.13. Непосредственно образовательная деятельность по физическому развитию детей в возрасте от 3 до 7 лет организуется в МБДОУ 3 раза в неделю. Ее длительность составляет: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младшей группе – 15 минут;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средней группе – 20 минут;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старшей группе – 25 минут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подготовительной группе – 30 минут.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2.14. Один раз в неделю в период с 1 мая по 15 сентября для детей 5-7 лет МБДОУ организует непосредственно образовательную деятельность по физическому развитию детей, не имеющих медицинских противопоказаний, на открытом воздухе.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 непосредственно образовательная деятельность по дополнительному образованию проводится в МБДОУ: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для детей 4-го жизни – 1 раз в неделю, продолжительность 15 минут;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для детей 5-го жизни – 2 раза в неделю, продолжительность 25 минут; 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для детей 6-го жизни – 2 раза в неделю, продолжительность 25  минут;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для детей 7-го жизни – 3 раза в неделю, продолжительность 30 минут.</w:t>
      </w:r>
    </w:p>
    <w:p w:rsidR="00693C60" w:rsidRPr="00FE0583" w:rsidRDefault="00693C60" w:rsidP="00FE0583">
      <w:pPr>
        <w:pStyle w:val="a3"/>
        <w:ind w:left="420"/>
        <w:jc w:val="center"/>
        <w:rPr>
          <w:rFonts w:ascii="Times New Roman" w:hAnsi="Times New Roman"/>
          <w:b/>
          <w:sz w:val="28"/>
          <w:szCs w:val="28"/>
        </w:rPr>
      </w:pPr>
      <w:r w:rsidRPr="00FE0583">
        <w:rPr>
          <w:rFonts w:ascii="Times New Roman" w:hAnsi="Times New Roman"/>
          <w:b/>
          <w:sz w:val="28"/>
          <w:szCs w:val="28"/>
        </w:rPr>
        <w:t>3. Права воспитанников.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Воспитанники имеют право на :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создание и предоставление в МБДОУ условий для образования с учетом особенностей их психофизического развития и состояния здоровья, в </w:t>
      </w:r>
      <w:proofErr w:type="spellStart"/>
      <w:r>
        <w:rPr>
          <w:rFonts w:ascii="Times New Roman" w:hAnsi="Times New Roman"/>
          <w:sz w:val="28"/>
          <w:szCs w:val="28"/>
        </w:rPr>
        <w:t>в</w:t>
      </w:r>
      <w:proofErr w:type="spellEnd"/>
      <w:r>
        <w:rPr>
          <w:rFonts w:ascii="Times New Roman" w:hAnsi="Times New Roman"/>
          <w:sz w:val="28"/>
          <w:szCs w:val="28"/>
        </w:rPr>
        <w:t xml:space="preserve"> том числе получение социально-педагогической  и психологической помощи. 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удовлетворение физиологических потребностей (питание, сон, отдых и др.) в соответствии с возрастом и индивидуальными особенностями развития детей;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обеспечение безопасности воспитанников во время пребывания в МБДОУ;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уважение личности. человеческого достоинства;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защиту от всех форм физического и психического насилия;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охрану жизни и здоровья;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получение образования в соответствии с федеральным государственным образовательным стандартом дошкольного образования;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благоприятных условий развития, открывающих возможности для позитивной социализации воспитанников, их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поддержку инициативы и самостоятельности детей в различных видах деятельности;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обеспечение равных возможностей для полноценного развития каждого ребенка независимо от места жительства, пола, нации, языка, социального статуса, психофизиологических и других особенностей;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и поддержку положительной самооценки детей, уверенности в собственных возможностях и способностях;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обеспечение эмоционального благополучия;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определение оптимальной учебной, расписаний непосредственно образовательной деятельности, дополнительной  образовательной деятельности и продолжительности каникул;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каникулы плановые перерывы </w:t>
      </w:r>
      <w:proofErr w:type="spellStart"/>
      <w:r>
        <w:rPr>
          <w:rFonts w:ascii="Times New Roman" w:hAnsi="Times New Roman"/>
          <w:sz w:val="28"/>
          <w:szCs w:val="28"/>
        </w:rPr>
        <w:t>пр</w:t>
      </w:r>
      <w:proofErr w:type="spellEnd"/>
      <w:r>
        <w:rPr>
          <w:rFonts w:ascii="Times New Roman" w:hAnsi="Times New Roman"/>
          <w:sz w:val="28"/>
          <w:szCs w:val="28"/>
        </w:rPr>
        <w:t xml:space="preserve"> получении образования для отдыха и иных социальных целей в соответствии с календарным учебным графиком МБДОУ;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перевод для получения дошкольного образования по другой форме получения образования ( в форме семейного образования);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перевод в другую дошкольную образовательную организацию, в порядке, предусмотренном федеральным органом исполнительной власти, </w:t>
      </w:r>
      <w:r>
        <w:rPr>
          <w:rFonts w:ascii="Times New Roman" w:hAnsi="Times New Roman"/>
          <w:sz w:val="28"/>
          <w:szCs w:val="28"/>
        </w:rPr>
        <w:lastRenderedPageBreak/>
        <w:t>осуществляющим функции по выработке государственной политики и нормативно-правовому регулированию в сфере образования;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организацию предметно-развивающей среды в МБДОУ (помещение, оборудование, учебно-наглядные пособия, игры и игрушки) в соответствии с возрастом, индивидуальными особенностями, содержанием основной образовательной программ и дополнительных программ ; бесплатное пользование игровым оборудованием, играми, игрушками, пособиями для развития, учебной базой МБДОУ;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пользование в порядке, установленном МБДОУ, объектами инфраструктуры МБДОУ;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своих творческих способностей и интересов, включая участие в конкурсах, выставках, смотрах, физкультурных  спортивных мероприятиях, в том числе в официальных спортивных соревнованиях и других массовых мероприятиях;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поощрение за успехи в творческой, спортивной деятельности в соответствии с п. 5.2. настоящих Правил;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участие в детских общественных объединениях, деятельность которых не противоречит законодательству Российской Федерации;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получение трёхразового гарантированного сбалансированного питания;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организацию досуговой деятельности;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посещение по выбору родителей (законных представителей) мероприятий, которые проводятся в МБДОУ  и не предусмотрены учебным планом, в порядке, установленном соответствующим положением; 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текущий контроль за состоянием здоровья;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оказание первичной медико-санитарной  помощи в порядке, установленном законодательством в сфере охраны здоровья;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пропаганду и обучение навыкам здорового образа жизни организацию и создание условий для профилактики заболеваний и оздоровления воспитанников, для их физического развития;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профилактику несчастных случаев с воспитанниками во время пребывания в МБДОУ;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расследование и учет несчастных случаев с воспитанниками во время пребывания в МБДОУ.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Привлечение воспитанников МБДОУ без их согласия и согласия их родителей (законных представителей)  к труду, не предусмотренному образовательной программой, запрещается.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Освоение основной общеобразовательной программы дошкольного образования МБДОУ не сопровождается проведением промежуточных аттестаций и итоговой аттестации воспитанников.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При реализации основной общеобразовательной программы дошкольного образования МБДОУ в рамках педагогической диагностики проводится оценка индивидуального развития детей.  Результаты педагогической диагностики могут использоваться исключительно для индивидуализации образования  (в том числе профессиональной коррекции особенностей его развития) и оптимизации работы с группой детей.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Участие ребенка в психологической диагностике развития детей, которую проводят  квалифицированные специалисты (педагоги-психологи) , допускается только с согласия его родителей (законных  представителей).</w:t>
      </w:r>
    </w:p>
    <w:p w:rsidR="00693C60" w:rsidRPr="00FE0583" w:rsidRDefault="00693C60" w:rsidP="00FE0583">
      <w:pPr>
        <w:pStyle w:val="a3"/>
        <w:ind w:left="420"/>
        <w:jc w:val="center"/>
        <w:rPr>
          <w:rFonts w:ascii="Times New Roman" w:hAnsi="Times New Roman"/>
          <w:b/>
          <w:sz w:val="28"/>
          <w:szCs w:val="28"/>
        </w:rPr>
      </w:pPr>
      <w:r w:rsidRPr="00FE0583">
        <w:rPr>
          <w:rFonts w:ascii="Times New Roman" w:hAnsi="Times New Roman"/>
          <w:b/>
          <w:sz w:val="28"/>
          <w:szCs w:val="28"/>
        </w:rPr>
        <w:t>4. Требования, предъявляемые к воспитанникам/правила поведения воспитанников.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Требования к внешнему виду и к одежде воспитанников: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опрятный внешний вид;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чистая, исправная одежда и обувь (замки курток и обуви, а также другие детали одежды должны быть в полном порядке);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умытое лицо, чистые нос, руки; подстриженные ногти;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подстриженные и тщательно расчесанные (заплетенные) волосы;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чисто нижнее белье;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наличие носовых платков;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наличие сменной обуви;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наличие комплекта сменного белья и одежды во время пребывания в МБДОУ;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наличие головного убора для защиты от солнца (для прогулок в летнее время);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соответствие одежды времени года и температуры воздуха;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соответствие одежды размеру ребенка;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отсутствие в карманах одежды опасных и различных мелких предметов;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наличие пакета для загрязненной одежды в шкафу ребенка.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Ответственность за соответствие внешнего вида и одежды воспитанников требованиям правил </w:t>
      </w:r>
      <w:proofErr w:type="spellStart"/>
      <w:r>
        <w:rPr>
          <w:rFonts w:ascii="Times New Roman" w:hAnsi="Times New Roman"/>
          <w:sz w:val="28"/>
          <w:szCs w:val="28"/>
        </w:rPr>
        <w:t>Правил</w:t>
      </w:r>
      <w:proofErr w:type="spellEnd"/>
      <w:r>
        <w:rPr>
          <w:rFonts w:ascii="Times New Roman" w:hAnsi="Times New Roman"/>
          <w:sz w:val="28"/>
          <w:szCs w:val="28"/>
        </w:rPr>
        <w:t xml:space="preserve"> возлагается на родителей 9законных представителей) воспитанников.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Порядок прихода/приема воспитанников МБДОУ: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ежедневный утренний прием детей проводят воспитатели групп и (или) медицинский работник МБДОУ, которые опрашивают родителей (законных представителей) о состоянии здоровья детей. по показаниям (при наличии катаральных явлений, явлений интоксикации) ребенку проводится термометрия. Больные дети или дети с подозрением на заболевание в МБДОУ не принимаются;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дети, заболевших в течении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прием детей в ДОУ осуществляется с 7.00 до 8. 15.;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родители (законные представители) лично передают воспитанников воспитателю группы;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ребенок, входя в детский сад/группу, здоровается с воспитателем, младшим воспитателем, другими детьми;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родители (законные представители) и (или) ребенок размещают верхнюю одежду и обувь в шкафчике ребенка;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родителям (законным представителям) запрещается давать ребенку продукты питания;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родителям (законным представителям) не рекомендуется надевать ребенку дорогие украшения, давать с собой дорогостоящие игрушки, мобильные телефоны.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Прием воспитанников после перенесенного заболевания, а также отсутствия более 5 дней (за исключением выходных и праздничных дней) осуществляется только при наличии медицинской справки о состоянии здоровья.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Ответственность за соблюдение порядка прихода/приема в МБДОУ воспитанников возлагается на родителей (законных представителей) воспитанников и на педагогических работников МБДОУ.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 Правила поведения воспитанников за столом во время приема пищи: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перед едой мыть руки с мылом;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садиться за стол спокойно, не обгонять друг друга;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правильно сидеть за столом, следить за осанкой;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разговаривать во время приема пищи;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правильно прожёвывать пищу, не брать большими порциями или глотками;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если пища горячая – не дуть, а аккуратно помешивать ложкой или ждать пока остынет;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стараться есть не спеша и аккуратно;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уметь пользоваться столовыми приборами и салфеткой.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 Ответственность за усвоение и понимание детьми правил поведения за столом во время приема пищи, за соблюдение правил поведения во время занятий возлагается на педагогических работников МБДОУ «Ромашка» . Обучение указанным правилам также осуществляют родители (законные представители) воспитанников.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4.8. Правила поведения воспитанников во время занятий: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слушать воспитателя, выполнять задания, отвечать на вопросы;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мешать другим детям;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 работе с ножницами,  иглой, иными острыми (опасными предметами соблюдать требования техники безопасности);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4.9. Ответственность за усвоение и понимание детьми правил поведения на занятиях, за соблюдение правил поведения во время занятий возлагается на педагогических работников МБДОУ.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4.10. Правила поведения воспитанников в группе: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воспитанники должны уважительно относиться к взрослым и к другим детям, вести себя вежливо;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спокойно разговаривать, дружно играть, бережно обращаться с игрушками;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воспитанникам не разрешается бить и обижать друг друга;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воспитанники не должны брать без разрешения личные вещи других детей, в том числе и принесенные из дома игрушки;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не влезать на столы, подоконники, шкафы; 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брать в рот пуговицы, мозаику, карандаши и прочие несъедобные предметы;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выходить из группы (в музыкальный зал, на прогулку) без разрешения взрослого и (или) в сопровождении взрослого.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4.11. Ответственность за усвоение и понимание детьми правил поведения в группе, за соблюдение правил поведения в группе возлагается  на педагогических работников МБДОУ.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4.12. Правила поведения воспитанников во время прогулки на участке: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выходить на участок только вместе с воспитателем или помощником воспитателя;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покидать своего участка без разрешения воспитателя;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влезать на ограждения,  деревья, заборы, не брать в руки, рот снег, сосульки, плоды, растения, стекла, иные предметы, не бросать в друг друга  песком, землей;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не вступать в беседу с незнакомыми людьми, не брать у них ничего;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ходить босиком по траве, асфальту, песку на участке;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снимать головной убор;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 участии в подвижных играх соблюдать правила установленные воспитателем; 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подходить к качелям, если на них уже кто-то качается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выходить з территорию детского сада.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4.13. Ответственность за соблюдение правил поведения во время прогулки на участке, за безопасность, жизнь и здоровье детей несет воспитатель и младший воспитатель. Обучение указанным правилам также осуществляют родители (законные представители) воспитанников.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4.14. Требования по обеспечению безопасности воспитанников: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 время занятий, игр, на прогулке, при участии в мероприятиях, воспитанники должны выполнять правила (инструкции) о мерах безопасности, с которыми их знакомят педагогические работники  МБДОУ.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4.15. Порядок ухода воспитанников из МБДОУ: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ребенка из МБДОУ забирают родители (законные представители) 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педагогическим и иным работникам  МБДОУ  запрещено отдавать детей лицам в нетрезвом состоянии, несовершеннолетним братьям и сестрам, отпускать детей одних по просьбе родителей, отдавать детей незнакомым лицам без доверенности от родителей;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исключительных случаях воспитатель группы отдает ребенка несовершеннолетнему лицу (не моложе  16 лет) на основании заранее представленного лично заведующего МБДОУ письменного заявления родителя или законного представителя ребенка.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4.16. В целях усвоения и понимания детьми правил поведения в МБДОУ «Ромашка» с Чупаево, формирования общей культуры, развития физических, интеллектуальных, нравственных, эстетических и личностных качеств детей, педагогические работники МБДОУ проводят соответствующую работу. Применяемые педагогическими работниками приемы, методы, формы работы должны соответствовать возрастным особенностям детей. По указанным вопросам  педагогические работники и администрация МБДОУ обязаны тесно сотрудничать с родителями  (законными представителями) воспитанников.</w:t>
      </w:r>
    </w:p>
    <w:p w:rsidR="00693C60" w:rsidRPr="00FE0583" w:rsidRDefault="00693C60" w:rsidP="00FE0583">
      <w:pPr>
        <w:pStyle w:val="a3"/>
        <w:ind w:left="420"/>
        <w:jc w:val="center"/>
        <w:rPr>
          <w:rFonts w:ascii="Times New Roman" w:hAnsi="Times New Roman"/>
          <w:b/>
          <w:sz w:val="28"/>
          <w:szCs w:val="28"/>
        </w:rPr>
      </w:pPr>
      <w:r w:rsidRPr="00FE0583">
        <w:rPr>
          <w:rFonts w:ascii="Times New Roman" w:hAnsi="Times New Roman"/>
          <w:b/>
          <w:sz w:val="28"/>
          <w:szCs w:val="28"/>
        </w:rPr>
        <w:t>5. Поощрения, меры воспитательного воздействия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Признавая уникальность и талантливость каждого ребенка, стремясь к достижению психологического и эмоционального благополучия детей в МБДОУ, педагогические работники МБДОУ используют различные виды </w:t>
      </w:r>
      <w:r>
        <w:rPr>
          <w:rFonts w:ascii="Times New Roman" w:hAnsi="Times New Roman"/>
          <w:sz w:val="28"/>
          <w:szCs w:val="28"/>
        </w:rPr>
        <w:lastRenderedPageBreak/>
        <w:t>поощрений (похвала, одобрение, поручение главной роли в игре и другие  поощрения).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Педагогические работники в каждой группе вправе использовать различные системы поощрения детей, с учетом мнения родителей (законных представителей) детей поощрение может распространяться и на них.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За достижения на конкурсах, смотрах и иных мероприятиях на уровне муниципального района или Республики Татарстан к воспитанникам МБДОУ могут быть применены следующие виды поощрений: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награждение почетной грамотой и (или) дипломом;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награждение ценным подарком;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направление благодарственного письма родителям (законным представителям)  воспитанника.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Применение поощрений осуществляется администрацией МБДОУ по представлению педагогических работников МБДОУ.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Меры воспитательного воздействия.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5.4.1. Меры воспитательного воздействия представляют собой действия администрации МБДОУ, ее педагогических работников, направленные на осознание недопустимости нарушения правил поведения в МБДОУ, осознание воспитанником пагубности совершенных им действий, воспитание личных качеств воспитанника.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5.4.2. В качестве мер воспитательного воздействия применяется только устное воздействие в виде порицания или замечания.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Порицания или замечания должны носить рекомендательный характер, воздействовать на эмоциональную сферу ребенка, вызывать у него чувство вины, раскаяния.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5.4.3 Педагогические работники МБДОУ обязаны информировать  родителей (законных представителей) воспитанников о случаях нарушения ребенком правил поведения в МБДОУ, тесно сотрудничать по указанному вопросу с родителями 9законными представителями) воспитанников.</w:t>
      </w:r>
    </w:p>
    <w:p w:rsidR="00693C60" w:rsidRPr="00FE0583" w:rsidRDefault="00693C60" w:rsidP="00FE0583">
      <w:pPr>
        <w:pStyle w:val="a3"/>
        <w:ind w:left="420"/>
        <w:jc w:val="center"/>
        <w:rPr>
          <w:rFonts w:ascii="Times New Roman" w:hAnsi="Times New Roman"/>
          <w:b/>
          <w:sz w:val="28"/>
          <w:szCs w:val="28"/>
        </w:rPr>
      </w:pPr>
    </w:p>
    <w:p w:rsidR="00693C60" w:rsidRPr="00FE0583" w:rsidRDefault="00693C60" w:rsidP="00FE0583">
      <w:pPr>
        <w:pStyle w:val="a3"/>
        <w:ind w:left="420"/>
        <w:jc w:val="center"/>
        <w:rPr>
          <w:rFonts w:ascii="Times New Roman" w:hAnsi="Times New Roman"/>
          <w:b/>
          <w:sz w:val="28"/>
          <w:szCs w:val="28"/>
        </w:rPr>
      </w:pPr>
      <w:r w:rsidRPr="00FE0583">
        <w:rPr>
          <w:rFonts w:ascii="Times New Roman" w:hAnsi="Times New Roman"/>
          <w:b/>
          <w:sz w:val="28"/>
          <w:szCs w:val="28"/>
        </w:rPr>
        <w:t>6. Защита прав воспитанников.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В целях защиты прав ребенка родители (законные представители) самостоятельно или через своих представителей вправе: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обращаться к заведующему МБДОУ;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направлять в органы управления МБДОУ обращения о нарушении  и (ли) ущемлении его работниками прав, свобод и социальных гарантий воспитанников;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обращаться в комиссию по урегулированию споров между участниками образовательных отношений МБДОУ;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использовать не запрещенные законодательством РФ иные способы защиты своих прав и законных интересов, в том числе обжалование и в судебном порядке.</w:t>
      </w:r>
    </w:p>
    <w:p w:rsidR="00693C60" w:rsidRPr="00FE0583" w:rsidRDefault="00693C60" w:rsidP="00FE0583">
      <w:pPr>
        <w:pStyle w:val="a3"/>
        <w:ind w:left="420"/>
        <w:jc w:val="center"/>
        <w:rPr>
          <w:rFonts w:ascii="Times New Roman" w:hAnsi="Times New Roman"/>
          <w:b/>
          <w:sz w:val="28"/>
          <w:szCs w:val="28"/>
        </w:rPr>
      </w:pPr>
      <w:r w:rsidRPr="00FE0583">
        <w:rPr>
          <w:rFonts w:ascii="Times New Roman" w:hAnsi="Times New Roman"/>
          <w:b/>
          <w:sz w:val="28"/>
          <w:szCs w:val="28"/>
        </w:rPr>
        <w:t>7. Заключительные положения.</w:t>
      </w:r>
    </w:p>
    <w:p w:rsidR="00693C60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7.1. Вопросы, связанные с правами и обязанностями участников образовательного процесса, не урегулированные в настоящих Правилах, регламентируются договором между МБДОУ и родителями (законными представителями) ребенка.</w:t>
      </w:r>
    </w:p>
    <w:p w:rsidR="00693C60" w:rsidRPr="009627CD" w:rsidRDefault="00693C60" w:rsidP="009627CD">
      <w:pPr>
        <w:pStyle w:val="a3"/>
        <w:ind w:left="420"/>
        <w:rPr>
          <w:rFonts w:ascii="Times New Roman" w:hAnsi="Times New Roman"/>
          <w:sz w:val="28"/>
          <w:szCs w:val="28"/>
        </w:rPr>
      </w:pPr>
    </w:p>
    <w:p w:rsidR="00693C60" w:rsidRPr="00895961" w:rsidRDefault="00693C60" w:rsidP="00FE0583">
      <w:pPr>
        <w:ind w:left="-284"/>
        <w:jc w:val="center"/>
        <w:rPr>
          <w:rFonts w:ascii="Times New Roman" w:hAnsi="Times New Roman"/>
          <w:sz w:val="28"/>
          <w:szCs w:val="28"/>
        </w:rPr>
      </w:pPr>
    </w:p>
    <w:sectPr w:rsidR="00693C60" w:rsidRPr="00895961" w:rsidSect="009D46A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64760"/>
    <w:multiLevelType w:val="hybridMultilevel"/>
    <w:tmpl w:val="7A50AA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6F26D14"/>
    <w:multiLevelType w:val="multilevel"/>
    <w:tmpl w:val="A9D49BDC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5961"/>
    <w:rsid w:val="00067188"/>
    <w:rsid w:val="00134F40"/>
    <w:rsid w:val="0014509E"/>
    <w:rsid w:val="001924FA"/>
    <w:rsid w:val="00294BF7"/>
    <w:rsid w:val="00341483"/>
    <w:rsid w:val="003A3C2A"/>
    <w:rsid w:val="00454D27"/>
    <w:rsid w:val="004E6C06"/>
    <w:rsid w:val="005C61AC"/>
    <w:rsid w:val="006705B2"/>
    <w:rsid w:val="00693C60"/>
    <w:rsid w:val="00815D6C"/>
    <w:rsid w:val="00820E60"/>
    <w:rsid w:val="008612C8"/>
    <w:rsid w:val="00895961"/>
    <w:rsid w:val="008F5D60"/>
    <w:rsid w:val="009061FC"/>
    <w:rsid w:val="00956F23"/>
    <w:rsid w:val="009627CD"/>
    <w:rsid w:val="009D46AD"/>
    <w:rsid w:val="00BF6AA3"/>
    <w:rsid w:val="00C4423D"/>
    <w:rsid w:val="00D0029F"/>
    <w:rsid w:val="00D27E55"/>
    <w:rsid w:val="00D55501"/>
    <w:rsid w:val="00DB728B"/>
    <w:rsid w:val="00DD2811"/>
    <w:rsid w:val="00E843FD"/>
    <w:rsid w:val="00EB56EC"/>
    <w:rsid w:val="00F03DFB"/>
    <w:rsid w:val="00FE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96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627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FE0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E05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05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12</Pages>
  <Words>2874</Words>
  <Characters>16384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Админ</cp:lastModifiedBy>
  <cp:revision>16</cp:revision>
  <cp:lastPrinted>2015-10-22T09:52:00Z</cp:lastPrinted>
  <dcterms:created xsi:type="dcterms:W3CDTF">2015-06-17T06:08:00Z</dcterms:created>
  <dcterms:modified xsi:type="dcterms:W3CDTF">2015-10-25T12:59:00Z</dcterms:modified>
</cp:coreProperties>
</file>